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FE" w:rsidRDefault="006A2BFE" w:rsidP="006A2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PCSI Board Meeting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12/07</w:t>
      </w:r>
      <w:r>
        <w:rPr>
          <w:rFonts w:ascii="Calibri" w:hAnsi="Calibri" w:cs="Calibri"/>
        </w:rPr>
        <w:t>/17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Fliege</w:t>
      </w:r>
      <w:proofErr w:type="spellEnd"/>
      <w:r>
        <w:rPr>
          <w:rFonts w:ascii="Calibri" w:hAnsi="Calibri" w:cs="Calibri"/>
        </w:rPr>
        <w:t xml:space="preserve"> called the meeting to order at 4:30pm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Roll Call: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Present: </w:t>
      </w:r>
      <w:proofErr w:type="spellStart"/>
      <w:r>
        <w:rPr>
          <w:rFonts w:ascii="Calibri" w:hAnsi="Calibri" w:cs="Calibri"/>
        </w:rPr>
        <w:t>Atterbury</w:t>
      </w:r>
      <w:proofErr w:type="spellEnd"/>
      <w:r>
        <w:rPr>
          <w:rFonts w:ascii="Calibri" w:hAnsi="Calibri" w:cs="Calibri"/>
        </w:rPr>
        <w:t xml:space="preserve">, Ball, </w:t>
      </w:r>
      <w:proofErr w:type="spellStart"/>
      <w:r>
        <w:rPr>
          <w:rFonts w:ascii="Calibri" w:hAnsi="Calibri" w:cs="Calibri"/>
        </w:rPr>
        <w:t>Bloodsaw</w:t>
      </w:r>
      <w:proofErr w:type="spellEnd"/>
      <w:r>
        <w:rPr>
          <w:rFonts w:ascii="Calibri" w:hAnsi="Calibri" w:cs="Calibri"/>
        </w:rPr>
        <w:t xml:space="preserve">, Charles, Evans-Winters, </w:t>
      </w:r>
      <w:proofErr w:type="spellStart"/>
      <w:r>
        <w:rPr>
          <w:rFonts w:ascii="Calibri" w:hAnsi="Calibri" w:cs="Calibri"/>
        </w:rPr>
        <w:t>Fliege</w:t>
      </w:r>
      <w:proofErr w:type="spellEnd"/>
      <w:r>
        <w:rPr>
          <w:rFonts w:ascii="Calibri" w:hAnsi="Calibri" w:cs="Calibri"/>
        </w:rPr>
        <w:t>, Gilligan, Leonard and Turner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Absent: </w:t>
      </w:r>
      <w:proofErr w:type="spellStart"/>
      <w:r>
        <w:rPr>
          <w:rFonts w:ascii="Calibri" w:hAnsi="Calibri" w:cs="Calibri"/>
        </w:rPr>
        <w:t>Guiliford</w:t>
      </w:r>
      <w:proofErr w:type="spellEnd"/>
      <w:r>
        <w:rPr>
          <w:rFonts w:ascii="Calibri" w:hAnsi="Calibri" w:cs="Calibri"/>
        </w:rPr>
        <w:t>, Jensen and Ross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Emeritus Members Present: Pogue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Student Rep: Evans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Staff Present: Wood, LaHood, McCracken and </w:t>
      </w:r>
      <w:proofErr w:type="spellStart"/>
      <w:r>
        <w:rPr>
          <w:rFonts w:ascii="Calibri" w:hAnsi="Calibri" w:cs="Calibri"/>
        </w:rPr>
        <w:t>Closen</w:t>
      </w:r>
      <w:proofErr w:type="spellEnd"/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Motion made by Mr. Ross to go into Executive Session at 4:30pm and Mrs. Leonard seconded. Motion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passed</w:t>
      </w:r>
      <w:proofErr w:type="gramEnd"/>
      <w:r>
        <w:rPr>
          <w:rFonts w:ascii="Calibri" w:hAnsi="Calibri" w:cs="Calibri"/>
        </w:rPr>
        <w:t xml:space="preserve"> unanimously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Motion made by Mr. Ball made the motion to go back into open session at 7:28pm and Mr. Gilligan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seconded</w:t>
      </w:r>
      <w:proofErr w:type="gramEnd"/>
      <w:r>
        <w:rPr>
          <w:rFonts w:ascii="Calibri" w:hAnsi="Calibri" w:cs="Calibri"/>
        </w:rPr>
        <w:t>. Motion passed unanimously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Public Input Session – </w:t>
      </w:r>
      <w:r>
        <w:rPr>
          <w:rFonts w:ascii="Calibri" w:hAnsi="Calibri" w:cs="Calibri"/>
        </w:rPr>
        <w:t>Quest Middle School parent, Mr. Morris Jackson, spoke on wanting to familiarize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himself with Quest procedures. He is concerned that the students have to pay an athletic fee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would like to know if there are any options for families that are not able to afford this fee.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Quest Middle School parent, Mrs. Jill Thomas, stated that she has seen many improvements this year at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Quest. She feels that the administration is doing a great job and is very impressed. She hopes that Elite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will</w:t>
      </w:r>
      <w:proofErr w:type="gramEnd"/>
      <w:r>
        <w:rPr>
          <w:rFonts w:ascii="Calibri" w:hAnsi="Calibri" w:cs="Calibri"/>
        </w:rPr>
        <w:t xml:space="preserve"> keep a presence in the middle school next year.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Announcements/Acknowledgments – </w:t>
      </w: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Fliege</w:t>
      </w:r>
      <w:proofErr w:type="spellEnd"/>
      <w:r>
        <w:rPr>
          <w:rFonts w:ascii="Calibri" w:hAnsi="Calibri" w:cs="Calibri"/>
        </w:rPr>
        <w:t xml:space="preserve"> thanked everyone that attended the meeting. Dr.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Wood introduced Mr. Chris </w:t>
      </w:r>
      <w:proofErr w:type="spellStart"/>
      <w:r>
        <w:rPr>
          <w:rFonts w:ascii="Calibri" w:hAnsi="Calibri" w:cs="Calibri"/>
        </w:rPr>
        <w:t>Sies</w:t>
      </w:r>
      <w:proofErr w:type="spellEnd"/>
      <w:r>
        <w:rPr>
          <w:rFonts w:ascii="Calibri" w:hAnsi="Calibri" w:cs="Calibri"/>
        </w:rPr>
        <w:t xml:space="preserve"> as the new Director if IT at Quest.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Consent Agenda – </w:t>
      </w: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Atterbury</w:t>
      </w:r>
      <w:proofErr w:type="spellEnd"/>
      <w:r>
        <w:rPr>
          <w:rFonts w:ascii="Calibri" w:hAnsi="Calibri" w:cs="Calibri"/>
        </w:rPr>
        <w:t xml:space="preserve"> made the motion to approve the Consent Agenda and Mr. Ball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seconded</w:t>
      </w:r>
      <w:proofErr w:type="gramEnd"/>
      <w:r>
        <w:rPr>
          <w:rFonts w:ascii="Calibri" w:hAnsi="Calibri" w:cs="Calibri"/>
        </w:rPr>
        <w:t>. Motion passed unanimously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Finance Report – </w:t>
      </w:r>
      <w:r>
        <w:rPr>
          <w:rFonts w:ascii="Calibri" w:hAnsi="Calibri" w:cs="Calibri"/>
        </w:rPr>
        <w:t>Mr. Ball reviewed the Finance report, in the absence of Mr. Ross that was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included</w:t>
      </w:r>
      <w:proofErr w:type="gramEnd"/>
      <w:r>
        <w:rPr>
          <w:rFonts w:ascii="Calibri" w:hAnsi="Calibri" w:cs="Calibri"/>
        </w:rPr>
        <w:t xml:space="preserve"> in the Board packet.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Profit &amp; Loss Budget vs Actual (October 2017)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month of October 2017, Net Income was below budget by approximately $108,000. This result is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attributable</w:t>
      </w:r>
      <w:proofErr w:type="gramEnd"/>
      <w:r>
        <w:rPr>
          <w:rFonts w:ascii="Arial" w:hAnsi="Arial" w:cs="Arial"/>
          <w:sz w:val="20"/>
          <w:szCs w:val="20"/>
        </w:rPr>
        <w:t xml:space="preserve"> to a combination of factors - on both the revenue and expense sides.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Revenues for the month were lower than budget by approximately $84,000 – driven by: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- Lower than planned Special Education Reimbursement - Delayed (approximately $36,000)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Transportation Reimbursement - Delayed (approximately $17,000)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Grants (approximately $5,000)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Fundraising and Donations (approximately $17,000)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Expenses for the month were higher than budget by approximately $23,000 - driven primarily by: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Purchased Services expenses (principally </w:t>
      </w:r>
      <w:proofErr w:type="gramStart"/>
      <w:r>
        <w:rPr>
          <w:rFonts w:ascii="Arial" w:hAnsi="Arial" w:cs="Arial"/>
          <w:sz w:val="20"/>
          <w:szCs w:val="20"/>
        </w:rPr>
        <w:t>Stellar</w:t>
      </w:r>
      <w:proofErr w:type="gramEnd"/>
      <w:r>
        <w:rPr>
          <w:rFonts w:ascii="Arial" w:hAnsi="Arial" w:cs="Arial"/>
          <w:sz w:val="20"/>
          <w:szCs w:val="20"/>
        </w:rPr>
        <w:t xml:space="preserve"> computer services) were higher than planned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approximately</w:t>
      </w:r>
      <w:proofErr w:type="gramEnd"/>
      <w:r>
        <w:rPr>
          <w:rFonts w:ascii="Arial" w:hAnsi="Arial" w:cs="Arial"/>
          <w:sz w:val="20"/>
          <w:szCs w:val="20"/>
        </w:rPr>
        <w:t xml:space="preserve"> $10,000) due to higher than anticipated computing related expenses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Personnel and related expenses were higher than planned (approximately $6,000) as a result of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ubstitute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teacher wages, and TRS/403B payments.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Quest Charter Academy – Profit &amp; Loss Budget vs Actual </w:t>
      </w:r>
      <w:r>
        <w:rPr>
          <w:rFonts w:ascii="Arial" w:hAnsi="Arial" w:cs="Arial"/>
          <w:b/>
          <w:bCs/>
          <w:sz w:val="16"/>
          <w:szCs w:val="16"/>
        </w:rPr>
        <w:t>(July through October 2017)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months of July through October 2017, Net Income was lower than budget by approximately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$98,000. This result is attributable to a combination of factors - on both the revenue and expense sides.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Revenues for this period were lower than budget by approximately $95,000 – driven by: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Special Education Reimbursement - Delayed (approximately $36,000)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Transportation Reimbursement - Delayed (approximately $17,500)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Grants (approximately $10,000)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Lower than planned Fundraising and Donations (approximately $23,000)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Expenses for this period were higher than budget by approximately $3,000 - driven primarily by: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Personnel and Health Benefit expenses were lower than planned (approximately $32,000) as a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result</w:t>
      </w:r>
      <w:proofErr w:type="gramEnd"/>
      <w:r>
        <w:rPr>
          <w:rFonts w:ascii="Arial" w:hAnsi="Arial" w:cs="Arial"/>
          <w:sz w:val="20"/>
          <w:szCs w:val="20"/>
        </w:rPr>
        <w:t xml:space="preserve"> of unfilled teaching and other position(s).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Purchased Services expenses (principally </w:t>
      </w:r>
      <w:proofErr w:type="gramStart"/>
      <w:r>
        <w:rPr>
          <w:rFonts w:ascii="Arial" w:hAnsi="Arial" w:cs="Arial"/>
          <w:sz w:val="20"/>
          <w:szCs w:val="20"/>
        </w:rPr>
        <w:t>Stellar</w:t>
      </w:r>
      <w:proofErr w:type="gramEnd"/>
      <w:r>
        <w:rPr>
          <w:rFonts w:ascii="Arial" w:hAnsi="Arial" w:cs="Arial"/>
          <w:sz w:val="20"/>
          <w:szCs w:val="20"/>
        </w:rPr>
        <w:t xml:space="preserve"> computer services) were higher than planned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approximately</w:t>
      </w:r>
      <w:proofErr w:type="gramEnd"/>
      <w:r>
        <w:rPr>
          <w:rFonts w:ascii="Arial" w:hAnsi="Arial" w:cs="Arial"/>
          <w:sz w:val="20"/>
          <w:szCs w:val="20"/>
        </w:rPr>
        <w:t xml:space="preserve"> $24,000) due to higher than anticipated computing services related expenses - at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school</w:t>
      </w:r>
      <w:proofErr w:type="gramEnd"/>
      <w:r>
        <w:rPr>
          <w:rFonts w:ascii="Arial" w:hAnsi="Arial" w:cs="Arial"/>
          <w:sz w:val="20"/>
          <w:szCs w:val="20"/>
        </w:rPr>
        <w:t xml:space="preserve"> year start-up, and an unfilled technology support position.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Overall, for our first four months of the fiscal year, expenses are operating within an acceptable range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budget plan.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Academic Committee Update – </w:t>
      </w:r>
      <w:r>
        <w:rPr>
          <w:rFonts w:ascii="Calibri" w:hAnsi="Calibri" w:cs="Calibri"/>
        </w:rPr>
        <w:t>Mrs. Leonard reviewed that the Middle School plan will go to the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Academic Committee on December 15 and then will be brought to the Board at the January meeting.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Policy on Discipline </w:t>
      </w:r>
      <w:r>
        <w:rPr>
          <w:rFonts w:ascii="Calibri-Bold" w:hAnsi="Calibri-Bold" w:cs="Calibri-Bold"/>
          <w:b/>
          <w:bCs/>
        </w:rPr>
        <w:t xml:space="preserve">- </w:t>
      </w:r>
      <w:r>
        <w:rPr>
          <w:rFonts w:ascii="Calibri" w:hAnsi="Calibri" w:cs="Calibri"/>
        </w:rPr>
        <w:t>This will be discussed at the Board retreat on December 18</w:t>
      </w:r>
      <w:r>
        <w:rPr>
          <w:rFonts w:ascii="Calibri" w:hAnsi="Calibri" w:cs="Calibri"/>
          <w:sz w:val="14"/>
          <w:szCs w:val="14"/>
        </w:rPr>
        <w:t>th</w:t>
      </w:r>
      <w:r>
        <w:rPr>
          <w:rFonts w:ascii="Calibri" w:hAnsi="Calibri" w:cs="Calibri"/>
        </w:rPr>
        <w:t>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Development &amp; Communication Committee – </w:t>
      </w:r>
      <w:r>
        <w:rPr>
          <w:rFonts w:ascii="Calibri" w:hAnsi="Calibri" w:cs="Calibri"/>
        </w:rPr>
        <w:t>Ms. Charles reported that the Annual appeal letters will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 ready to be mailed out tomorrow. Applications are currently being accepted for the Director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Development position. Ms. Charles reported that there is an outside advertising agency helping with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Throwback Prom event this year. This event will be held in early May.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Ms. Charles reported that we have had $20,000 in donation to date.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Student Representative Report – </w:t>
      </w:r>
      <w:r>
        <w:rPr>
          <w:rFonts w:ascii="Calibri" w:hAnsi="Calibri" w:cs="Calibri"/>
        </w:rPr>
        <w:t>Braxton Evans reported that the students really enjoyed the first Stem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Camp and reported that our first fall break was very well received.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Building and Grounds – </w:t>
      </w:r>
      <w:r>
        <w:rPr>
          <w:rFonts w:ascii="Calibri" w:hAnsi="Calibri" w:cs="Calibri"/>
        </w:rPr>
        <w:t>N/A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CEO Evaluation – </w:t>
      </w:r>
      <w:r>
        <w:rPr>
          <w:rFonts w:ascii="Calibri" w:hAnsi="Calibri" w:cs="Calibri"/>
        </w:rPr>
        <w:t xml:space="preserve">Mrs. </w:t>
      </w:r>
      <w:proofErr w:type="spellStart"/>
      <w:r>
        <w:rPr>
          <w:rFonts w:ascii="Calibri" w:hAnsi="Calibri" w:cs="Calibri"/>
        </w:rPr>
        <w:t>Bloodsaw</w:t>
      </w:r>
      <w:proofErr w:type="spellEnd"/>
      <w:r>
        <w:rPr>
          <w:rFonts w:ascii="Calibri" w:hAnsi="Calibri" w:cs="Calibri"/>
        </w:rPr>
        <w:t xml:space="preserve"> reported that it is time the mid-year progress review of Dr. Wood. Dr.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Wood will do a self-reflection of last year that will be sent out to the board.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Human Resources – </w:t>
      </w:r>
      <w:r>
        <w:rPr>
          <w:rFonts w:ascii="Calibri" w:hAnsi="Calibri" w:cs="Calibri"/>
        </w:rPr>
        <w:t xml:space="preserve">Mrs. </w:t>
      </w:r>
      <w:proofErr w:type="spellStart"/>
      <w:r>
        <w:rPr>
          <w:rFonts w:ascii="Calibri" w:hAnsi="Calibri" w:cs="Calibri"/>
        </w:rPr>
        <w:t>Bloodsaw</w:t>
      </w:r>
      <w:proofErr w:type="spellEnd"/>
      <w:r>
        <w:rPr>
          <w:rFonts w:ascii="Calibri" w:hAnsi="Calibri" w:cs="Calibri"/>
        </w:rPr>
        <w:t xml:space="preserve"> reviewed the complaint policy and complaint form that she passed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out to the Board. This complaint policy details how a complaint is to be handled. This policy was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discussed</w:t>
      </w:r>
      <w:proofErr w:type="gramEnd"/>
      <w:r>
        <w:rPr>
          <w:rFonts w:ascii="Calibri" w:hAnsi="Calibri" w:cs="Calibri"/>
        </w:rPr>
        <w:t xml:space="preserve"> in length by the Board. Mrs. </w:t>
      </w:r>
      <w:proofErr w:type="spellStart"/>
      <w:r>
        <w:rPr>
          <w:rFonts w:ascii="Calibri" w:hAnsi="Calibri" w:cs="Calibri"/>
        </w:rPr>
        <w:t>Bloodsaw</w:t>
      </w:r>
      <w:proofErr w:type="spellEnd"/>
      <w:r>
        <w:rPr>
          <w:rFonts w:ascii="Calibri" w:hAnsi="Calibri" w:cs="Calibri"/>
        </w:rPr>
        <w:t xml:space="preserve"> made the motion to approve the new Complaint Policy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Mr. Gilligan seconded. Motion passed unanimously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Student Representative Report – </w:t>
      </w:r>
      <w:r>
        <w:rPr>
          <w:rFonts w:ascii="Calibri" w:hAnsi="Calibri" w:cs="Calibri"/>
        </w:rPr>
        <w:t>Braxton Evans reported that Quest hosted a Robotics competition 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high school last Saturday. Out of 12 teams, Quest came in 7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and 10</w:t>
      </w:r>
      <w:r>
        <w:rPr>
          <w:rFonts w:ascii="Calibri" w:hAnsi="Calibri" w:cs="Calibri"/>
          <w:sz w:val="14"/>
          <w:szCs w:val="14"/>
        </w:rPr>
        <w:t>th</w:t>
      </w:r>
      <w:r>
        <w:rPr>
          <w:rFonts w:ascii="Calibri" w:hAnsi="Calibri" w:cs="Calibri"/>
        </w:rPr>
        <w:t>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Braxton reported that there was positive feedback on the environment for the NWEA testing.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gramStart"/>
      <w:r>
        <w:rPr>
          <w:rFonts w:ascii="Calibri" w:hAnsi="Calibri" w:cs="Calibri"/>
        </w:rPr>
        <w:t>Juniors</w:t>
      </w:r>
      <w:proofErr w:type="gramEnd"/>
      <w:r>
        <w:rPr>
          <w:rFonts w:ascii="Calibri" w:hAnsi="Calibri" w:cs="Calibri"/>
        </w:rPr>
        <w:t xml:space="preserve"> and Seniors took these days during the NWEA testing to fulfill community service hours and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job</w:t>
      </w:r>
      <w:proofErr w:type="gramEnd"/>
      <w:r>
        <w:rPr>
          <w:rFonts w:ascii="Calibri" w:hAnsi="Calibri" w:cs="Calibri"/>
        </w:rPr>
        <w:t xml:space="preserve"> shadowing requirements.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Executive Director’s Report – </w:t>
      </w:r>
      <w:r>
        <w:rPr>
          <w:rFonts w:ascii="Calibri" w:hAnsi="Calibri" w:cs="Calibri"/>
        </w:rPr>
        <w:t>Dr. Wood reported that the current enrollment sits at 595. We will be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calling</w:t>
      </w:r>
      <w:proofErr w:type="gramEnd"/>
      <w:r>
        <w:rPr>
          <w:rFonts w:ascii="Calibri" w:hAnsi="Calibri" w:cs="Calibri"/>
        </w:rPr>
        <w:t xml:space="preserve"> off the waiting list to fill in the 5 open spots to start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</w:rPr>
        <w:t>semester. The Attendance rate to date is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93.5%. The attendance rate for November was 91%. Our family liaison, Mrs. Dickerson, is working on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attendance</w:t>
      </w:r>
      <w:proofErr w:type="gramEnd"/>
      <w:r>
        <w:rPr>
          <w:rFonts w:ascii="Calibri" w:hAnsi="Calibri" w:cs="Calibri"/>
        </w:rPr>
        <w:t xml:space="preserve"> with the families. The staff attendance rate to date is 98%. The staff attendance rate for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November was 94.17%.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Students continue to work on college applications. December 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is the deadline for Merit based college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scholarship applications. December 31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is the deadline to turn in applications for Peoria Promise.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There have been 25 seniors that have completed their FAFSA &amp; the 15 remaining ones are working 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this. The annual Tie Ceremony will be held on January 17</w:t>
      </w:r>
      <w:r>
        <w:rPr>
          <w:rFonts w:ascii="Calibri" w:hAnsi="Calibri" w:cs="Calibri"/>
          <w:sz w:val="14"/>
          <w:szCs w:val="14"/>
        </w:rPr>
        <w:t>th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The 5 Essential Survey has been delayed and will now be taken between December 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and January 31</w:t>
      </w:r>
      <w:r>
        <w:rPr>
          <w:rFonts w:ascii="Calibri" w:hAnsi="Calibri" w:cs="Calibri"/>
          <w:sz w:val="14"/>
          <w:szCs w:val="14"/>
        </w:rPr>
        <w:t>st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We will have the parents take this survey during the Honor Roll Breakfasts that will take place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January.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Approval of Personnel Report – </w:t>
      </w:r>
      <w:r>
        <w:rPr>
          <w:rFonts w:ascii="Calibri" w:hAnsi="Calibri" w:cs="Calibri"/>
        </w:rPr>
        <w:t>Mr. Ball made the motion to approve the Personnel Report and Mrs.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Leonard seconded. Motion passed unanimously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Approval of Student Discipline Report – </w:t>
      </w:r>
      <w:r>
        <w:rPr>
          <w:rFonts w:ascii="Calibri" w:hAnsi="Calibri" w:cs="Calibri"/>
        </w:rPr>
        <w:t>Motion was made by Mr. Gilligan to approve the expulsion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student 18-004 for the remainder of the 2017-2018 school year but hold the expulsion in abeyance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seconded by Ms. Charles. Motion passed. Dr. Evans-Winters abstained from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2017 School Report Card – </w:t>
      </w:r>
      <w:r>
        <w:rPr>
          <w:rFonts w:ascii="Calibri" w:hAnsi="Calibri" w:cs="Calibri"/>
        </w:rPr>
        <w:t>Dr. Wood reviewed the 2017 Quest School Report Card at a glance: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Measures of 5 Essential Elements – Dr. Wood reviewed the previous and current results on all these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elements</w:t>
      </w:r>
      <w:proofErr w:type="gramEnd"/>
      <w:r>
        <w:rPr>
          <w:rFonts w:ascii="Calibri" w:hAnsi="Calibri" w:cs="Calibri"/>
        </w:rPr>
        <w:t>. She celebrated that we went up in every category but 3. This is considered a success. Dr.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Wood tool the 4 lowest areas and asked staff how we can improve on these. The staff collaborated and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will</w:t>
      </w:r>
      <w:proofErr w:type="gramEnd"/>
      <w:r>
        <w:rPr>
          <w:rFonts w:ascii="Calibri" w:hAnsi="Calibri" w:cs="Calibri"/>
        </w:rPr>
        <w:t xml:space="preserve"> bring back their ideas on how to improve in these areas.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Dr. Wood reported that there are many inaccuracies on this report card and not only with Charter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Schools, but all districts are questioning the results.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The grad rate considers any student that started with Quest during </w:t>
      </w:r>
      <w:proofErr w:type="gramStart"/>
      <w:r>
        <w:rPr>
          <w:rFonts w:ascii="Calibri" w:hAnsi="Calibri" w:cs="Calibri"/>
        </w:rPr>
        <w:t>Freshman</w:t>
      </w:r>
      <w:proofErr w:type="gramEnd"/>
      <w:r>
        <w:rPr>
          <w:rFonts w:ascii="Calibri" w:hAnsi="Calibri" w:cs="Calibri"/>
        </w:rPr>
        <w:t xml:space="preserve"> year, even if they left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Quest during their high school career, left Peoria, or did not finish high school.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Business Manager’s Report – </w:t>
      </w:r>
      <w:r>
        <w:rPr>
          <w:rFonts w:ascii="Calibri" w:hAnsi="Calibri" w:cs="Calibri"/>
        </w:rPr>
        <w:t>Ms. LaHood reported that the following items have been worked on: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New lights in the HS gym completed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Lighting outside at the MS has been taken care of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HS Inspection done with minimal findings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Still working on Plans for HS science lab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Problem with MS gym floor due to water damage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Grease trap @ HS needs to be cleaned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Election of new Board Members – </w:t>
      </w:r>
      <w:r>
        <w:rPr>
          <w:rFonts w:ascii="Calibri" w:hAnsi="Calibri" w:cs="Calibri"/>
        </w:rPr>
        <w:t>Recommendation from the Governance Committee to approve Mr.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Bud Grieves as a new member of the Board. Recommendation approved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Recommendation from the Governance Committee to approve Mr. Carl Cannon as a new member of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Board. Recommendation approved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Recommendation from the Governance Committee to approve Mr. Glen Ross for his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</w:rPr>
        <w:t>term to the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Board. Recommendation approved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Recommendation from the Governance Committee to approve Mrs. Jan Leonard for her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</w:rPr>
        <w:t>term to the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Board. Recommendation approved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Recommendation from the Governance Committee to approve Ms. Renee Charles for her 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term to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Board. Recommendation approved by voice vote.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Election of Officers – </w:t>
      </w:r>
      <w:r>
        <w:rPr>
          <w:rFonts w:ascii="Calibri" w:hAnsi="Calibri" w:cs="Calibri"/>
        </w:rPr>
        <w:t>This item is being deferred until the January 25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Board meeting.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Expulsion Moratorium Discussion – </w:t>
      </w:r>
      <w:r>
        <w:rPr>
          <w:rFonts w:ascii="Calibri" w:hAnsi="Calibri" w:cs="Calibri"/>
        </w:rPr>
        <w:t>Dr. Evans-winters would like to call a moratorium on all expulsions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 Quest at this time, with exception of any expulsions that have to </w:t>
      </w:r>
      <w:proofErr w:type="spellStart"/>
      <w:r>
        <w:rPr>
          <w:rFonts w:ascii="Calibri" w:hAnsi="Calibri" w:cs="Calibri"/>
        </w:rPr>
        <w:t>due</w:t>
      </w:r>
      <w:proofErr w:type="spellEnd"/>
      <w:r>
        <w:rPr>
          <w:rFonts w:ascii="Calibri" w:hAnsi="Calibri" w:cs="Calibri"/>
        </w:rPr>
        <w:t xml:space="preserve"> with drugs, weapons or gross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sexual misconduct. Due to the nature of this conversation, Mr. </w:t>
      </w:r>
      <w:proofErr w:type="spellStart"/>
      <w:r>
        <w:rPr>
          <w:rFonts w:ascii="Calibri" w:hAnsi="Calibri" w:cs="Calibri"/>
        </w:rPr>
        <w:t>Fliege</w:t>
      </w:r>
      <w:proofErr w:type="spellEnd"/>
      <w:r>
        <w:rPr>
          <w:rFonts w:ascii="Calibri" w:hAnsi="Calibri" w:cs="Calibri"/>
        </w:rPr>
        <w:t xml:space="preserve"> would like to defer this item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 at the Board retreat in January. Mr. Ball would like to see research on this topic before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retreat.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Ad Hoc Committee – </w:t>
      </w:r>
      <w:r>
        <w:rPr>
          <w:rFonts w:ascii="Calibri" w:hAnsi="Calibri" w:cs="Calibri"/>
        </w:rPr>
        <w:t xml:space="preserve">Please let Mr. </w:t>
      </w:r>
      <w:proofErr w:type="spellStart"/>
      <w:r>
        <w:rPr>
          <w:rFonts w:ascii="Calibri" w:hAnsi="Calibri" w:cs="Calibri"/>
        </w:rPr>
        <w:t>Fliege</w:t>
      </w:r>
      <w:proofErr w:type="spellEnd"/>
      <w:r>
        <w:rPr>
          <w:rFonts w:ascii="Calibri" w:hAnsi="Calibri" w:cs="Calibri"/>
        </w:rPr>
        <w:t xml:space="preserve"> know if you would be interested on serving on committee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regarding</w:t>
      </w:r>
      <w:proofErr w:type="gramEnd"/>
      <w:r>
        <w:rPr>
          <w:rFonts w:ascii="Calibri" w:hAnsi="Calibri" w:cs="Calibri"/>
        </w:rPr>
        <w:t xml:space="preserve"> board terms.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Dr. Ike Meeting – </w:t>
      </w:r>
      <w:r>
        <w:rPr>
          <w:rFonts w:ascii="Calibri" w:hAnsi="Calibri" w:cs="Calibri"/>
        </w:rPr>
        <w:t>Dr. Wood had discussion with Dr. Ike regarding the new funding law. He stated that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</w:t>
      </w:r>
      <w:proofErr w:type="gramEnd"/>
      <w:r>
        <w:rPr>
          <w:rFonts w:ascii="Calibri" w:hAnsi="Calibri" w:cs="Calibri"/>
        </w:rPr>
        <w:t xml:space="preserve"> should have more information on this in January or February.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FOIA Requests – </w:t>
      </w:r>
      <w:r>
        <w:rPr>
          <w:rFonts w:ascii="Calibri" w:hAnsi="Calibri" w:cs="Calibri"/>
        </w:rPr>
        <w:t>N/A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Other Business – </w:t>
      </w:r>
      <w:r>
        <w:rPr>
          <w:rFonts w:ascii="Calibri" w:hAnsi="Calibri" w:cs="Calibri"/>
        </w:rPr>
        <w:t>N/A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Future Board Meeting Items – </w:t>
      </w:r>
      <w:r>
        <w:rPr>
          <w:rFonts w:ascii="Calibri" w:hAnsi="Calibri" w:cs="Calibri"/>
        </w:rPr>
        <w:t>N/A</w:t>
      </w:r>
    </w:p>
    <w:p w:rsidR="006A2BFE" w:rsidRDefault="006A2BFE" w:rsidP="006A2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720A31" w:rsidRDefault="006A2BFE" w:rsidP="006A2BFE">
      <w:r>
        <w:rPr>
          <w:rFonts w:ascii="Calibri" w:hAnsi="Calibri" w:cs="Calibri"/>
        </w:rPr>
        <w:t>Meeting adjourned at 9:15pm</w:t>
      </w:r>
    </w:p>
    <w:sectPr w:rsidR="0072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E"/>
    <w:rsid w:val="006A2BFE"/>
    <w:rsid w:val="007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86231-17BF-4E98-ADC1-95D4802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Stenger</dc:creator>
  <cp:keywords/>
  <dc:description/>
  <cp:lastModifiedBy>Susan Stenger</cp:lastModifiedBy>
  <cp:revision>1</cp:revision>
  <dcterms:created xsi:type="dcterms:W3CDTF">2018-03-04T01:15:00Z</dcterms:created>
  <dcterms:modified xsi:type="dcterms:W3CDTF">2018-03-04T01:22:00Z</dcterms:modified>
</cp:coreProperties>
</file>